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CF5E3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B20D1" w:rsidRPr="004F7F7E" w:rsidRDefault="000B20D1" w:rsidP="000B20D1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>
                    <w:t>38.03.01Экономика</w:t>
                  </w:r>
                  <w:r w:rsidRPr="00520FB6">
                    <w:t xml:space="preserve"> (уровень бакалавриата), Направленность </w:t>
                  </w:r>
                  <w:r>
                    <w:t xml:space="preserve">(профиль) программы </w:t>
                  </w:r>
                  <w:r w:rsidRPr="008E6CE8">
                    <w:t>«</w:t>
                  </w:r>
                  <w:r>
                    <w:t>Бухгалтерский анализ, учет и аудит</w:t>
                  </w:r>
                  <w:r w:rsidRPr="008E6CE8">
                    <w:t xml:space="preserve">», утв. приказом ректора ОмГА </w:t>
                  </w:r>
                  <w:r w:rsidR="00863D75">
                    <w:t>28.03.2022 № 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CF5E35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3C4E9C" w:rsidP="003C4E9C">
                  <w:pPr>
                    <w:jc w:val="right"/>
                    <w:rPr>
                      <w:sz w:val="24"/>
                      <w:szCs w:val="24"/>
                    </w:rPr>
                  </w:pPr>
                  <w:bookmarkStart w:id="0" w:name="_Hlk23794424"/>
                  <w:bookmarkStart w:id="1" w:name="_Hlk23794425"/>
                  <w:r>
                    <w:rPr>
                      <w:sz w:val="24"/>
                      <w:szCs w:val="24"/>
                    </w:rPr>
                    <w:t>2</w:t>
                  </w:r>
                  <w:r w:rsidR="00863D75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.03.202</w:t>
                  </w:r>
                  <w:r w:rsidR="00863D75">
                    <w:rPr>
                      <w:sz w:val="24"/>
                      <w:szCs w:val="24"/>
                    </w:rPr>
                    <w:t>2</w:t>
                  </w:r>
                  <w:r w:rsidR="00D26D2F" w:rsidRPr="00F26755">
                    <w:rPr>
                      <w:sz w:val="24"/>
                      <w:szCs w:val="24"/>
                    </w:rPr>
                    <w:t xml:space="preserve"> г..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B672D7">
        <w:rPr>
          <w:b/>
          <w:sz w:val="24"/>
          <w:szCs w:val="24"/>
        </w:rPr>
        <w:t>38.03.01 Экономика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>(уровень бакалавриата)</w:t>
      </w:r>
      <w:r w:rsidRPr="00B672D7">
        <w:rPr>
          <w:rFonts w:eastAsia="Courier New"/>
          <w:sz w:val="24"/>
          <w:szCs w:val="24"/>
          <w:lang w:bidi="ru-RU"/>
        </w:rPr>
        <w:cr/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B672D7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B672D7">
        <w:rPr>
          <w:rFonts w:eastAsia="Courier New"/>
          <w:b/>
          <w:sz w:val="24"/>
          <w:szCs w:val="24"/>
          <w:lang w:bidi="ru-RU"/>
        </w:rPr>
        <w:t>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rFonts w:eastAsia="Courier New"/>
          <w:b/>
          <w:sz w:val="24"/>
          <w:szCs w:val="24"/>
          <w:lang w:bidi="ru-RU"/>
        </w:rPr>
        <w:t>»</w:t>
      </w: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B20D1" w:rsidRPr="00B672D7" w:rsidRDefault="000B20D1" w:rsidP="000B20D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672D7">
        <w:rPr>
          <w:rFonts w:eastAsia="Courier New"/>
          <w:sz w:val="24"/>
          <w:szCs w:val="24"/>
          <w:lang w:bidi="ru-RU"/>
        </w:rPr>
        <w:t>Виды профессиональной деятельности: расчетно-экономическая, аналитическая, научно-исследовательская (основной)</w:t>
      </w:r>
      <w:r w:rsidRPr="00B672D7">
        <w:rPr>
          <w:sz w:val="24"/>
          <w:szCs w:val="24"/>
        </w:rPr>
        <w:t xml:space="preserve">; педагогическая; учетная; расчетно-финансовая. 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32B36" w:rsidRPr="001C16B6" w:rsidRDefault="00BA4843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312B2" w:rsidRPr="001C16B6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043844">
        <w:rPr>
          <w:rFonts w:eastAsia="SimSun"/>
          <w:kern w:val="2"/>
          <w:sz w:val="24"/>
          <w:szCs w:val="24"/>
          <w:lang w:eastAsia="hi-IN" w:bidi="hi-IN"/>
        </w:rPr>
        <w:t>9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732B36" w:rsidRPr="001C16B6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3C4E9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863D75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16B6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Pr="001C16B6">
        <w:rPr>
          <w:sz w:val="24"/>
          <w:szCs w:val="24"/>
        </w:rPr>
        <w:t xml:space="preserve"> 20</w:t>
      </w:r>
      <w:r w:rsidR="003C4E9C">
        <w:rPr>
          <w:sz w:val="24"/>
          <w:szCs w:val="24"/>
        </w:rPr>
        <w:t>2</w:t>
      </w:r>
      <w:r w:rsidR="00863D75">
        <w:rPr>
          <w:sz w:val="24"/>
          <w:szCs w:val="24"/>
        </w:rPr>
        <w:t>2</w:t>
      </w:r>
    </w:p>
    <w:p w:rsidR="00381618" w:rsidRDefault="00381618" w:rsidP="003C4E9C">
      <w:pPr>
        <w:widowControl/>
        <w:autoSpaceDE/>
        <w:adjustRightInd/>
        <w:rPr>
          <w:sz w:val="24"/>
          <w:szCs w:val="24"/>
        </w:rPr>
      </w:pPr>
    </w:p>
    <w:p w:rsidR="0014266B" w:rsidRPr="00F668FC" w:rsidRDefault="0014266B" w:rsidP="00F668FC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097B1D" w:rsidRPr="001C16B6" w:rsidRDefault="00097B1D" w:rsidP="00097B1D">
      <w:pPr>
        <w:tabs>
          <w:tab w:val="left" w:pos="0"/>
        </w:tabs>
        <w:contextualSpacing/>
        <w:rPr>
          <w:sz w:val="24"/>
          <w:szCs w:val="24"/>
        </w:rPr>
      </w:pPr>
      <w:r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>.н., доцент _______</w:t>
      </w:r>
      <w:r w:rsidR="00BE1084">
        <w:rPr>
          <w:sz w:val="24"/>
          <w:szCs w:val="24"/>
        </w:rPr>
        <w:t xml:space="preserve">__________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863D75">
        <w:rPr>
          <w:spacing w:val="-3"/>
          <w:sz w:val="24"/>
          <w:szCs w:val="24"/>
          <w:lang w:eastAsia="en-US"/>
        </w:rPr>
        <w:t>5.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>
        <w:rPr>
          <w:spacing w:val="-3"/>
          <w:sz w:val="24"/>
          <w:szCs w:val="24"/>
          <w:lang w:eastAsia="en-US"/>
        </w:rPr>
        <w:t>.20</w:t>
      </w:r>
      <w:r w:rsidR="007C70E2">
        <w:rPr>
          <w:spacing w:val="-3"/>
          <w:sz w:val="24"/>
          <w:szCs w:val="24"/>
          <w:lang w:eastAsia="en-US"/>
        </w:rPr>
        <w:t>22</w:t>
      </w:r>
      <w:r>
        <w:rPr>
          <w:spacing w:val="-3"/>
          <w:sz w:val="24"/>
          <w:szCs w:val="24"/>
          <w:lang w:eastAsia="en-US"/>
        </w:rPr>
        <w:t xml:space="preserve"> г. № </w:t>
      </w:r>
      <w:r w:rsidR="003C4E9C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>д.п.н.</w:t>
      </w:r>
      <w:r w:rsidR="00BA4843">
        <w:rPr>
          <w:spacing w:val="-3"/>
          <w:sz w:val="24"/>
          <w:szCs w:val="24"/>
          <w:lang w:eastAsia="en-US"/>
        </w:rPr>
        <w:t>, профессор _________________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0B20D1" w:rsidRPr="00784DF9" w:rsidRDefault="000B20D1" w:rsidP="000B20D1">
      <w:pPr>
        <w:ind w:firstLine="709"/>
        <w:jc w:val="both"/>
        <w:rPr>
          <w:sz w:val="24"/>
          <w:szCs w:val="24"/>
        </w:rPr>
      </w:pPr>
      <w:r w:rsidRPr="00784DF9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784DF9">
        <w:rPr>
          <w:bCs/>
          <w:sz w:val="24"/>
          <w:szCs w:val="24"/>
        </w:rPr>
        <w:t>38.03.01 Экономика</w:t>
      </w:r>
      <w:r w:rsidRPr="00784DF9">
        <w:rPr>
          <w:sz w:val="24"/>
          <w:szCs w:val="24"/>
        </w:rPr>
        <w:t>, утвержденного Приказом Минобрнауки России от 12.11.2015</w:t>
      </w:r>
      <w:r w:rsidRPr="00784DF9">
        <w:rPr>
          <w:bCs/>
          <w:sz w:val="24"/>
          <w:szCs w:val="24"/>
        </w:rPr>
        <w:t xml:space="preserve"> N 1327 </w:t>
      </w:r>
      <w:r w:rsidRPr="00784DF9">
        <w:rPr>
          <w:sz w:val="24"/>
          <w:szCs w:val="24"/>
        </w:rPr>
        <w:t xml:space="preserve">(зарегистрирован в Минюсте России </w:t>
      </w:r>
      <w:r w:rsidRPr="00784DF9">
        <w:rPr>
          <w:bCs/>
          <w:sz w:val="24"/>
          <w:szCs w:val="24"/>
        </w:rPr>
        <w:t>30.11.2015 N 39906</w:t>
      </w:r>
      <w:r w:rsidRPr="00784DF9">
        <w:rPr>
          <w:sz w:val="24"/>
          <w:szCs w:val="24"/>
        </w:rPr>
        <w:t xml:space="preserve">) (далее - ФГОС ВО, Федеральный государственный образовательный стандарт высшего образования); </w:t>
      </w:r>
    </w:p>
    <w:p w:rsidR="00732B36" w:rsidRPr="00BA4843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</w:t>
      </w:r>
      <w:r w:rsidR="00732B36" w:rsidRPr="00BA4843">
        <w:rPr>
          <w:sz w:val="24"/>
          <w:szCs w:val="24"/>
        </w:rPr>
        <w:t>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732B36" w:rsidRPr="00BA4843" w:rsidRDefault="00732B36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1C16B6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1C16B6">
        <w:rPr>
          <w:b/>
          <w:sz w:val="24"/>
          <w:szCs w:val="24"/>
          <w:lang w:eastAsia="en-US"/>
        </w:rPr>
        <w:t>Омская гуманитарная академия</w:t>
      </w:r>
      <w:r w:rsidRPr="001C16B6">
        <w:rPr>
          <w:sz w:val="24"/>
          <w:szCs w:val="24"/>
          <w:lang w:eastAsia="en-US"/>
        </w:rPr>
        <w:t xml:space="preserve">» </w:t>
      </w:r>
      <w:r w:rsidRPr="00BA4843">
        <w:rPr>
          <w:sz w:val="24"/>
          <w:szCs w:val="24"/>
          <w:lang w:eastAsia="en-US"/>
        </w:rPr>
        <w:t>(далее – Академия; ОмГА):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C4E9C" w:rsidRPr="0058510C" w:rsidRDefault="003C4E9C" w:rsidP="003C4E9C">
      <w:pPr>
        <w:ind w:firstLine="709"/>
        <w:jc w:val="both"/>
        <w:rPr>
          <w:sz w:val="24"/>
          <w:szCs w:val="24"/>
        </w:rPr>
      </w:pPr>
      <w:r w:rsidRPr="0058510C">
        <w:rPr>
          <w:sz w:val="24"/>
          <w:szCs w:val="24"/>
        </w:rPr>
        <w:t>- «</w:t>
      </w:r>
      <w:r w:rsidRPr="00AF1431">
        <w:rPr>
          <w:sz w:val="24"/>
          <w:szCs w:val="24"/>
        </w:rPr>
        <w:t>Положение о практической подготовке обучающихся»</w:t>
      </w:r>
      <w:r w:rsidRPr="00AF1431">
        <w:rPr>
          <w:color w:val="000000"/>
          <w:sz w:val="24"/>
          <w:szCs w:val="24"/>
        </w:rPr>
        <w:t xml:space="preserve">, </w:t>
      </w:r>
      <w:r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>
        <w:rPr>
          <w:sz w:val="24"/>
          <w:szCs w:val="24"/>
        </w:rPr>
        <w:t>едании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732B36" w:rsidRPr="001C16B6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732B36" w:rsidRPr="001C16B6">
        <w:rPr>
          <w:sz w:val="24"/>
          <w:szCs w:val="24"/>
        </w:rPr>
        <w:t>«Положением о порядке разработки и утверждения адаптированных образовательных программ высшего образования – п</w:t>
      </w:r>
      <w:r>
        <w:rPr>
          <w:sz w:val="24"/>
          <w:szCs w:val="24"/>
        </w:rPr>
        <w:t>рограмм бакалавриата, программ</w:t>
      </w:r>
      <w:r w:rsidR="00732B36" w:rsidRPr="001C16B6">
        <w:rPr>
          <w:sz w:val="24"/>
          <w:szCs w:val="24"/>
        </w:rPr>
        <w:t xml:space="preserve"> бакалавриата для лиц с ограниченными возможностями здоровья и инвалидов», одобренным на заседани</w:t>
      </w:r>
      <w:r>
        <w:rPr>
          <w:sz w:val="24"/>
          <w:szCs w:val="24"/>
        </w:rPr>
        <w:t>и Ученого совета от 28.08.</w:t>
      </w:r>
      <w:r w:rsidR="00732B36" w:rsidRPr="001C16B6">
        <w:rPr>
          <w:sz w:val="24"/>
          <w:szCs w:val="24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0B20D1" w:rsidRPr="00B672D7" w:rsidRDefault="000B20D1" w:rsidP="000B20D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672D7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B672D7">
        <w:rPr>
          <w:bCs/>
          <w:sz w:val="24"/>
          <w:szCs w:val="24"/>
        </w:rPr>
        <w:t>38.03.01 Экономика</w:t>
      </w:r>
      <w:r w:rsidRPr="00B672D7">
        <w:rPr>
          <w:sz w:val="24"/>
          <w:szCs w:val="24"/>
        </w:rPr>
        <w:t xml:space="preserve"> (уровень бакалавриата), направленность (профиль) программы «</w:t>
      </w:r>
      <w:r>
        <w:rPr>
          <w:b/>
          <w:sz w:val="24"/>
          <w:szCs w:val="24"/>
        </w:rPr>
        <w:t>Бухгалтерский учет, анализ и аудит</w:t>
      </w:r>
      <w:r w:rsidRPr="00B672D7">
        <w:rPr>
          <w:sz w:val="24"/>
          <w:szCs w:val="24"/>
        </w:rPr>
        <w:t xml:space="preserve">»; форма обучения – заочная </w:t>
      </w:r>
      <w:r w:rsidRPr="00B672D7">
        <w:rPr>
          <w:sz w:val="24"/>
          <w:szCs w:val="24"/>
          <w:lang w:eastAsia="en-US"/>
        </w:rPr>
        <w:t xml:space="preserve">на </w:t>
      </w:r>
      <w:r>
        <w:rPr>
          <w:sz w:val="24"/>
          <w:szCs w:val="24"/>
          <w:lang w:eastAsia="en-US"/>
        </w:rPr>
        <w:t>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>/202</w:t>
      </w:r>
      <w:r w:rsidR="00863D75">
        <w:rPr>
          <w:sz w:val="24"/>
          <w:szCs w:val="24"/>
          <w:lang w:eastAsia="en-US"/>
        </w:rPr>
        <w:t>3</w:t>
      </w:r>
      <w:r w:rsidRPr="00B672D7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>
        <w:rPr>
          <w:sz w:val="24"/>
          <w:szCs w:val="24"/>
          <w:lang w:eastAsia="en-US"/>
        </w:rPr>
        <w:t>2</w:t>
      </w:r>
      <w:r w:rsidR="00863D75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>.03.202</w:t>
      </w:r>
      <w:r w:rsidR="00863D75">
        <w:rPr>
          <w:sz w:val="24"/>
          <w:szCs w:val="24"/>
          <w:lang w:eastAsia="en-US"/>
        </w:rPr>
        <w:t>2</w:t>
      </w:r>
      <w:r>
        <w:rPr>
          <w:sz w:val="24"/>
          <w:szCs w:val="24"/>
          <w:lang w:eastAsia="en-US"/>
        </w:rPr>
        <w:t xml:space="preserve"> №</w:t>
      </w:r>
      <w:r w:rsidR="00863D75">
        <w:rPr>
          <w:sz w:val="24"/>
          <w:szCs w:val="24"/>
          <w:lang w:eastAsia="en-US"/>
        </w:rPr>
        <w:t>28</w:t>
      </w:r>
      <w:r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3C4E9C">
        <w:rPr>
          <w:b/>
          <w:sz w:val="24"/>
          <w:szCs w:val="24"/>
        </w:rPr>
        <w:t>202</w:t>
      </w:r>
      <w:r w:rsidR="00863D75">
        <w:rPr>
          <w:b/>
          <w:sz w:val="24"/>
          <w:szCs w:val="24"/>
        </w:rPr>
        <w:t>2</w:t>
      </w:r>
      <w:r w:rsidR="003C4E9C">
        <w:rPr>
          <w:b/>
          <w:sz w:val="24"/>
          <w:szCs w:val="24"/>
        </w:rPr>
        <w:t>/202</w:t>
      </w:r>
      <w:r w:rsidR="00863D75">
        <w:rPr>
          <w:b/>
          <w:sz w:val="24"/>
          <w:szCs w:val="24"/>
        </w:rPr>
        <w:t>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</w:t>
      </w:r>
      <w:r w:rsidRPr="001C16B6">
        <w:rPr>
          <w:sz w:val="24"/>
          <w:szCs w:val="24"/>
        </w:rPr>
        <w:lastRenderedPageBreak/>
        <w:t xml:space="preserve">направлению подготовки </w:t>
      </w:r>
      <w:r w:rsidR="000B20D1" w:rsidRPr="00B672D7">
        <w:rPr>
          <w:b/>
          <w:sz w:val="24"/>
          <w:szCs w:val="24"/>
        </w:rPr>
        <w:t>38.03.01 Экономика</w:t>
      </w:r>
      <w:r w:rsidR="000B20D1" w:rsidRPr="00B672D7">
        <w:rPr>
          <w:sz w:val="24"/>
          <w:szCs w:val="24"/>
        </w:rPr>
        <w:t xml:space="preserve"> (уровень бакалавриата), направленность (профиль) программы </w:t>
      </w:r>
      <w:r w:rsidR="000B20D1" w:rsidRPr="00B672D7">
        <w:rPr>
          <w:b/>
          <w:sz w:val="24"/>
          <w:szCs w:val="24"/>
        </w:rPr>
        <w:t>«</w:t>
      </w:r>
      <w:r w:rsidR="000B20D1">
        <w:rPr>
          <w:b/>
          <w:sz w:val="24"/>
          <w:szCs w:val="24"/>
        </w:rPr>
        <w:t>Бухгалтерский учет, анализ и аудит</w:t>
      </w:r>
      <w:r w:rsidR="000B20D1" w:rsidRPr="00B672D7">
        <w:rPr>
          <w:b/>
          <w:sz w:val="24"/>
          <w:szCs w:val="24"/>
        </w:rPr>
        <w:t>»</w:t>
      </w:r>
      <w:r w:rsidR="000B20D1" w:rsidRPr="00B672D7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0B20D1" w:rsidRPr="00B672D7">
        <w:rPr>
          <w:rFonts w:eastAsia="Courier New"/>
          <w:sz w:val="24"/>
          <w:szCs w:val="24"/>
          <w:lang w:bidi="ru-RU"/>
        </w:rPr>
        <w:t>расчетно-экономическая, аналитическая, научно-исследовательская (основной)</w:t>
      </w:r>
      <w:r w:rsidR="000B20D1" w:rsidRPr="00B672D7">
        <w:rPr>
          <w:sz w:val="24"/>
          <w:szCs w:val="24"/>
        </w:rPr>
        <w:t>; педагогическая; учетная; расчетно-финансовая;</w:t>
      </w:r>
      <w:r w:rsidRPr="001C16B6">
        <w:rPr>
          <w:rFonts w:eastAsia="Courier New"/>
          <w:sz w:val="24"/>
          <w:szCs w:val="24"/>
          <w:lang w:bidi="ru-RU"/>
        </w:rPr>
        <w:t xml:space="preserve">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>ние 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2</w:t>
      </w:r>
      <w:r w:rsidR="009F4070" w:rsidRPr="001C16B6">
        <w:rPr>
          <w:color w:val="000000"/>
          <w:sz w:val="24"/>
          <w:szCs w:val="24"/>
        </w:rPr>
        <w:t>/20</w:t>
      </w:r>
      <w:r w:rsidR="000B20D1">
        <w:rPr>
          <w:color w:val="000000"/>
          <w:sz w:val="24"/>
          <w:szCs w:val="24"/>
        </w:rPr>
        <w:t>2</w:t>
      </w:r>
      <w:r w:rsidR="00863D75">
        <w:rPr>
          <w:color w:val="000000"/>
          <w:sz w:val="24"/>
          <w:szCs w:val="24"/>
        </w:rPr>
        <w:t>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0B20D1" w:rsidRPr="00B672D7" w:rsidRDefault="00634B88" w:rsidP="000B20D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Федерального государственного образовательного стандарта высшего образования по направлению подготовки </w:t>
      </w:r>
      <w:r w:rsidR="000B20D1" w:rsidRPr="00B672D7">
        <w:rPr>
          <w:sz w:val="24"/>
          <w:szCs w:val="24"/>
        </w:rPr>
        <w:t>38.03.01 Экономика (уровень бакалавриата), утвержденного Приказом Минобрнауки России от 12.11.2015 № 1327 (зарегистрирован в Минюсте России 30.11.2015 N 39906)</w:t>
      </w:r>
      <w:r w:rsidR="000B20D1" w:rsidRPr="00B672D7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0B20D1" w:rsidRPr="00B672D7">
        <w:rPr>
          <w:rFonts w:eastAsia="Calibri"/>
          <w:i/>
          <w:sz w:val="24"/>
          <w:szCs w:val="24"/>
          <w:lang w:eastAsia="en-US"/>
        </w:rPr>
        <w:t>далее - ОПОП</w:t>
      </w:r>
      <w:r w:rsidR="000B20D1" w:rsidRPr="00B672D7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lastRenderedPageBreak/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2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3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3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4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4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lastRenderedPageBreak/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 xml:space="preserve">ысшего образования – </w:t>
      </w:r>
      <w:r w:rsidR="0091007E">
        <w:rPr>
          <w:sz w:val="18"/>
          <w:szCs w:val="18"/>
        </w:rPr>
        <w:lastRenderedPageBreak/>
        <w:t>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</w:t>
      </w:r>
      <w:r w:rsidRPr="001C16B6">
        <w:rPr>
          <w:sz w:val="24"/>
          <w:szCs w:val="24"/>
        </w:rPr>
        <w:lastRenderedPageBreak/>
        <w:t xml:space="preserve">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</w:t>
      </w:r>
      <w:r w:rsidRPr="001C16B6">
        <w:rPr>
          <w:sz w:val="24"/>
          <w:szCs w:val="24"/>
        </w:rPr>
        <w:lastRenderedPageBreak/>
        <w:t>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 xml:space="preserve">»/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3C4E9C">
        <w:rPr>
          <w:rFonts w:ascii="Times New Roman" w:hAnsi="Times New Roman"/>
          <w:sz w:val="24"/>
          <w:szCs w:val="24"/>
        </w:rPr>
        <w:t>2</w:t>
      </w:r>
      <w:r w:rsidR="00863D75">
        <w:rPr>
          <w:rFonts w:ascii="Times New Roman" w:hAnsi="Times New Roman"/>
          <w:sz w:val="24"/>
          <w:szCs w:val="24"/>
        </w:rPr>
        <w:t>2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BE1084" w:rsidRDefault="00BE1084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Куклина, Е. Н. 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Организация самостоятельной работы студента </w:t>
      </w:r>
      <w:r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учебное пособие для вузов / Е. Н. Куклина, М. А. Мазниченко, И. А. Мушкина. —</w:t>
      </w:r>
      <w:r>
        <w:rPr>
          <w:rFonts w:ascii="Times New Roman" w:hAnsi="Times New Roman"/>
          <w:color w:val="000000"/>
          <w:sz w:val="24"/>
          <w:szCs w:val="24"/>
        </w:rPr>
        <w:t>— М.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="009F5169" w:rsidRPr="000D401C">
        <w:rPr>
          <w:rFonts w:ascii="Times New Roman" w:hAnsi="Times New Roman"/>
          <w:color w:val="000000"/>
          <w:sz w:val="24"/>
          <w:szCs w:val="24"/>
        </w:rPr>
        <w:t xml:space="preserve">. — 235 с.— </w:t>
      </w:r>
      <w:r>
        <w:rPr>
          <w:rFonts w:ascii="Times New Roman" w:hAnsi="Times New Roman"/>
          <w:color w:val="000000"/>
          <w:sz w:val="24"/>
          <w:szCs w:val="24"/>
        </w:rPr>
        <w:t>Режим доступа:</w:t>
      </w:r>
      <w:hyperlink r:id="rId8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https://biblio-online.ru/book/0DF1C351-C33A-483F-A5F9-5D560F8FDEDF/organizaciya-samostoyatelnoy-raboty-studenta</w:t>
        </w:r>
      </w:hyperlink>
    </w:p>
    <w:p w:rsidR="00F27EB5" w:rsidRPr="00C7772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Маралов, В. Г. Психология саморазвития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учебник и практикум для бакалавриата и магистратуры / В. Г. Маралов, Н. А. Низовских, М. А. Щукина.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1C16B6">
        <w:rPr>
          <w:rFonts w:ascii="Times New Roman" w:hAnsi="Times New Roman"/>
          <w:color w:val="000000"/>
          <w:sz w:val="24"/>
          <w:szCs w:val="24"/>
        </w:rPr>
        <w:t>. — 320 с.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Режим доступа</w:t>
      </w:r>
      <w:r w:rsidRPr="00C7772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C7772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www.biblio-online.ru/book/878D06BD-A827-4255-986B-5DFEA4854776</w:t>
        </w:r>
      </w:hyperlink>
      <w:r w:rsidRPr="00C77724">
        <w:rPr>
          <w:rFonts w:ascii="Times New Roman" w:hAnsi="Times New Roman"/>
          <w:sz w:val="24"/>
          <w:szCs w:val="24"/>
        </w:rPr>
        <w:t xml:space="preserve">. </w:t>
      </w:r>
    </w:p>
    <w:p w:rsidR="00D36E3D" w:rsidRPr="00C77724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C77724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C77724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BE1084" w:rsidRDefault="00F27EB5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Решетников, М. М. Психическая саморегуляция. Первая и вторая ступени </w:t>
      </w:r>
      <w:r w:rsidR="00BE1084" w:rsidRPr="001C16B6">
        <w:rPr>
          <w:rFonts w:ascii="Times New Roman" w:hAnsi="Times New Roman"/>
          <w:color w:val="000000"/>
          <w:sz w:val="24"/>
          <w:szCs w:val="24"/>
        </w:rPr>
        <w:t>[Электронный ресурс]</w:t>
      </w:r>
      <w:r w:rsidRPr="001C16B6">
        <w:rPr>
          <w:rFonts w:ascii="Times New Roman" w:hAnsi="Times New Roman"/>
          <w:color w:val="000000"/>
          <w:sz w:val="24"/>
          <w:szCs w:val="24"/>
        </w:rPr>
        <w:t>: учеб. пособие для бакалавриата, специалитета и магистратуры / М. М. Решетников.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М.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Издательство Юрайт, </w:t>
      </w:r>
      <w:r w:rsidRPr="00F20CD0">
        <w:rPr>
          <w:rFonts w:ascii="Times New Roman" w:hAnsi="Times New Roman"/>
          <w:color w:val="000000"/>
          <w:sz w:val="24"/>
          <w:szCs w:val="24"/>
        </w:rPr>
        <w:t>201</w:t>
      </w:r>
      <w:r w:rsidR="00202262">
        <w:rPr>
          <w:rFonts w:ascii="Times New Roman" w:hAnsi="Times New Roman"/>
          <w:color w:val="000000"/>
          <w:sz w:val="24"/>
          <w:szCs w:val="24"/>
        </w:rPr>
        <w:t>9</w:t>
      </w:r>
      <w:r w:rsidRPr="00F20CD0">
        <w:rPr>
          <w:rFonts w:ascii="Times New Roman" w:hAnsi="Times New Roman"/>
          <w:color w:val="000000"/>
          <w:sz w:val="24"/>
          <w:szCs w:val="24"/>
        </w:rPr>
        <w:t>.</w:t>
      </w:r>
      <w:r w:rsidR="00BE1084">
        <w:rPr>
          <w:rFonts w:ascii="Times New Roman" w:hAnsi="Times New Roman"/>
          <w:color w:val="000000"/>
          <w:sz w:val="24"/>
          <w:szCs w:val="24"/>
        </w:rPr>
        <w:t xml:space="preserve"> — 238 с. — Режим доступа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: </w:t>
      </w:r>
      <w:hyperlink r:id="rId10" w:history="1">
        <w:r w:rsidR="00045CD1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www.biblio-online.ru/book/744A4693-F324-4DCE-A206-103F2B66A981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F6563A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 xml:space="preserve">Рамендик, Д. М. Тренинг личностного роста </w:t>
      </w:r>
      <w:r w:rsidR="00BE1084" w:rsidRPr="00BE1084">
        <w:rPr>
          <w:rFonts w:ascii="Times New Roman" w:hAnsi="Times New Roman"/>
          <w:sz w:val="24"/>
          <w:szCs w:val="24"/>
        </w:rPr>
        <w:t>[Электронный ресурс]</w:t>
      </w:r>
      <w:r w:rsidRPr="00BE1084">
        <w:rPr>
          <w:rFonts w:ascii="Times New Roman" w:hAnsi="Times New Roman"/>
          <w:sz w:val="24"/>
          <w:szCs w:val="24"/>
        </w:rPr>
        <w:t xml:space="preserve">: учебник и практикум для академического </w:t>
      </w:r>
      <w:r w:rsidR="00BE1084" w:rsidRPr="00BE1084">
        <w:rPr>
          <w:rFonts w:ascii="Times New Roman" w:hAnsi="Times New Roman"/>
          <w:sz w:val="24"/>
          <w:szCs w:val="24"/>
        </w:rPr>
        <w:t>бакалавриата / Д. М. Рамендик. — М.</w:t>
      </w:r>
      <w:r w:rsidR="00760468" w:rsidRPr="00BE1084">
        <w:rPr>
          <w:rFonts w:ascii="Times New Roman" w:hAnsi="Times New Roman"/>
          <w:sz w:val="24"/>
          <w:szCs w:val="24"/>
        </w:rPr>
        <w:t>: Издательство Юрайт, 201</w:t>
      </w:r>
      <w:r w:rsidR="00202262">
        <w:rPr>
          <w:rFonts w:ascii="Times New Roman" w:hAnsi="Times New Roman"/>
          <w:sz w:val="24"/>
          <w:szCs w:val="24"/>
        </w:rPr>
        <w:t>9</w:t>
      </w:r>
      <w:r w:rsidRPr="00BE1084">
        <w:rPr>
          <w:rFonts w:ascii="Times New Roman" w:hAnsi="Times New Roman"/>
          <w:sz w:val="24"/>
          <w:szCs w:val="24"/>
        </w:rPr>
        <w:t>. — 136 с. —</w:t>
      </w:r>
      <w:r w:rsidR="00BE1084" w:rsidRPr="00BE1084">
        <w:rPr>
          <w:rFonts w:ascii="Times New Roman" w:hAnsi="Times New Roman"/>
          <w:sz w:val="24"/>
          <w:szCs w:val="24"/>
        </w:rPr>
        <w:t xml:space="preserve"> Режим доступа</w:t>
      </w:r>
      <w:r w:rsidRPr="00BE1084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9D177F" w:rsidRPr="00BE1084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>www.biblio-online.ru/book/AF37E50B-42EF-46D4-B67B-F78F34E84705</w:t>
        </w:r>
      </w:hyperlink>
      <w:r w:rsidRPr="00BE1084">
        <w:rPr>
          <w:rFonts w:ascii="Times New Roman" w:hAnsi="Times New Roman"/>
          <w:sz w:val="24"/>
          <w:szCs w:val="24"/>
        </w:rPr>
        <w:t>.</w:t>
      </w:r>
    </w:p>
    <w:p w:rsidR="009D177F" w:rsidRPr="001C16B6" w:rsidRDefault="009D177F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E1084">
        <w:rPr>
          <w:rFonts w:ascii="Times New Roman" w:hAnsi="Times New Roman"/>
          <w:sz w:val="24"/>
          <w:szCs w:val="24"/>
        </w:rPr>
        <w:t>Организация учебной деятельности с</w:t>
      </w:r>
      <w:r w:rsidR="00BE1084" w:rsidRPr="00BE1084">
        <w:rPr>
          <w:rFonts w:ascii="Times New Roman" w:hAnsi="Times New Roman"/>
          <w:sz w:val="24"/>
          <w:szCs w:val="24"/>
        </w:rPr>
        <w:t>тудентов [Электронный ресурс]</w:t>
      </w:r>
      <w:r w:rsidRPr="00BE1084">
        <w:rPr>
          <w:rFonts w:ascii="Times New Roman" w:hAnsi="Times New Roman"/>
          <w:sz w:val="24"/>
          <w:szCs w:val="24"/>
        </w:rPr>
        <w:t>: учебное пособие / Т.И. Ахмедова [и др.]. —</w:t>
      </w:r>
      <w:r w:rsidR="00BE1084" w:rsidRPr="00BE1084">
        <w:rPr>
          <w:rFonts w:ascii="Times New Roman" w:hAnsi="Times New Roman"/>
          <w:sz w:val="24"/>
          <w:szCs w:val="24"/>
        </w:rPr>
        <w:t xml:space="preserve"> М.</w:t>
      </w:r>
      <w:r w:rsidRPr="00BE1084">
        <w:rPr>
          <w:rFonts w:ascii="Times New Roman" w:hAnsi="Times New Roman"/>
          <w:sz w:val="24"/>
          <w:szCs w:val="24"/>
        </w:rPr>
        <w:t xml:space="preserve">: Российский государственный университет правосудия, 2011. — 312 c.— Режим доступа: </w:t>
      </w:r>
      <w:hyperlink r:id="rId12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http://www.iprbookshop.ru/5776.html</w:t>
        </w:r>
      </w:hyperlink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90B1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F5E35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</w:t>
      </w:r>
      <w:r w:rsidRPr="001C16B6">
        <w:rPr>
          <w:color w:val="000000"/>
          <w:sz w:val="24"/>
          <w:szCs w:val="24"/>
        </w:rPr>
        <w:lastRenderedPageBreak/>
        <w:t>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>готовить и презентовать развернутые сообщения типа доклада;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</w:rPr>
        <w:lastRenderedPageBreak/>
        <w:t>ПЕРЕЧЕНЬПРОГРАММНОГООБЕСПЕЧЕНИЯ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  <w:t>MicrosoftWindows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3C4E9C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3C4E9C">
        <w:rPr>
          <w:color w:val="000000"/>
          <w:sz w:val="24"/>
          <w:szCs w:val="24"/>
          <w:lang w:val="en-US"/>
        </w:rPr>
        <w:t>•</w:t>
      </w:r>
      <w:r w:rsidRPr="003C4E9C">
        <w:rPr>
          <w:color w:val="000000"/>
          <w:sz w:val="24"/>
          <w:szCs w:val="24"/>
          <w:lang w:val="en-US"/>
        </w:rPr>
        <w:tab/>
      </w:r>
      <w:r w:rsidRPr="001C16B6">
        <w:rPr>
          <w:color w:val="000000"/>
          <w:sz w:val="24"/>
          <w:szCs w:val="24"/>
        </w:rPr>
        <w:t>Свободнораспространяемыйофисныйпакетсоткрытымисходнымкодом</w:t>
      </w:r>
      <w:r w:rsidRPr="003C4E9C">
        <w:rPr>
          <w:color w:val="000000"/>
          <w:sz w:val="24"/>
          <w:szCs w:val="24"/>
          <w:lang w:val="en-US"/>
        </w:rPr>
        <w:t xml:space="preserve">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6" w:history="1">
        <w:r w:rsidR="00CF5E35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7" w:history="1">
        <w:r w:rsidR="00CF5E35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8" w:history="1">
        <w:r w:rsidR="00CF5E35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9" w:history="1">
        <w:r w:rsidR="00CF5E35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0" w:history="1">
        <w:r w:rsidR="00CF5E35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1" w:history="1">
        <w:r w:rsidR="00CF5E35">
          <w:rPr>
            <w:rStyle w:val="a8"/>
            <w:sz w:val="24"/>
            <w:szCs w:val="24"/>
          </w:rPr>
          <w:t>http://www.gumer.info/bibliotek_Buks/Pedagog/index.phpphp</w:t>
        </w:r>
      </w:hyperlink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; 1С: Предпр.8 - комплект для обучения в высших и средних учебных заведениях;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lastRenderedPageBreak/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MSVisioStandart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D90B11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>, Линко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3" w:history="1">
        <w:r w:rsidR="00D90B11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MicrosoftOfficeProfessionalPlus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KasperskyEndpointSecurity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32EFC" w:rsidRDefault="00732EFC" w:rsidP="00160BC1">
      <w:r>
        <w:separator/>
      </w:r>
    </w:p>
  </w:endnote>
  <w:endnote w:type="continuationSeparator" w:id="0">
    <w:p w:rsidR="00732EFC" w:rsidRDefault="00732EF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32EFC" w:rsidRDefault="00732EFC" w:rsidP="00160BC1">
      <w:r>
        <w:separator/>
      </w:r>
    </w:p>
  </w:footnote>
  <w:footnote w:type="continuationSeparator" w:id="0">
    <w:p w:rsidR="00732EFC" w:rsidRDefault="00732EF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22FC"/>
    <w:rsid w:val="0003528F"/>
    <w:rsid w:val="00037461"/>
    <w:rsid w:val="00040D5F"/>
    <w:rsid w:val="00040E91"/>
    <w:rsid w:val="00043844"/>
    <w:rsid w:val="00043B35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20D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24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315AB7"/>
    <w:rsid w:val="0032166A"/>
    <w:rsid w:val="00322808"/>
    <w:rsid w:val="0032502B"/>
    <w:rsid w:val="00330957"/>
    <w:rsid w:val="0033546E"/>
    <w:rsid w:val="00343484"/>
    <w:rsid w:val="00355C7E"/>
    <w:rsid w:val="0035616D"/>
    <w:rsid w:val="003618C2"/>
    <w:rsid w:val="00363097"/>
    <w:rsid w:val="00365758"/>
    <w:rsid w:val="003668E3"/>
    <w:rsid w:val="00373B59"/>
    <w:rsid w:val="003763C1"/>
    <w:rsid w:val="00381618"/>
    <w:rsid w:val="003905C9"/>
    <w:rsid w:val="003906E0"/>
    <w:rsid w:val="00390B62"/>
    <w:rsid w:val="003A211E"/>
    <w:rsid w:val="003A3494"/>
    <w:rsid w:val="003A46B1"/>
    <w:rsid w:val="003A577F"/>
    <w:rsid w:val="003A57B5"/>
    <w:rsid w:val="003A6FB0"/>
    <w:rsid w:val="003A71E4"/>
    <w:rsid w:val="003B2556"/>
    <w:rsid w:val="003B7F71"/>
    <w:rsid w:val="003C4E9C"/>
    <w:rsid w:val="003D0CBE"/>
    <w:rsid w:val="003E24C2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7224A"/>
    <w:rsid w:val="00473716"/>
    <w:rsid w:val="0047572F"/>
    <w:rsid w:val="0047633A"/>
    <w:rsid w:val="0048284D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D7056"/>
    <w:rsid w:val="004E0C3F"/>
    <w:rsid w:val="004E1C0F"/>
    <w:rsid w:val="004E3814"/>
    <w:rsid w:val="004E3D82"/>
    <w:rsid w:val="004E40FE"/>
    <w:rsid w:val="004E4CD6"/>
    <w:rsid w:val="004E4DB2"/>
    <w:rsid w:val="004E62F1"/>
    <w:rsid w:val="004E753A"/>
    <w:rsid w:val="004F3C72"/>
    <w:rsid w:val="005006F3"/>
    <w:rsid w:val="005066ED"/>
    <w:rsid w:val="00513D6F"/>
    <w:rsid w:val="00516830"/>
    <w:rsid w:val="00516F43"/>
    <w:rsid w:val="00525143"/>
    <w:rsid w:val="005362E6"/>
    <w:rsid w:val="00537A62"/>
    <w:rsid w:val="00540F31"/>
    <w:rsid w:val="005438F2"/>
    <w:rsid w:val="00544133"/>
    <w:rsid w:val="00547097"/>
    <w:rsid w:val="00556C3D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87E66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1AB7"/>
    <w:rsid w:val="005F2349"/>
    <w:rsid w:val="005F7BF2"/>
    <w:rsid w:val="006044B4"/>
    <w:rsid w:val="00607E17"/>
    <w:rsid w:val="0061068A"/>
    <w:rsid w:val="006118F6"/>
    <w:rsid w:val="00614BB5"/>
    <w:rsid w:val="00620420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97A5A"/>
    <w:rsid w:val="006A559D"/>
    <w:rsid w:val="006B0CA3"/>
    <w:rsid w:val="006D108C"/>
    <w:rsid w:val="006D15B6"/>
    <w:rsid w:val="006D2DD3"/>
    <w:rsid w:val="006D320A"/>
    <w:rsid w:val="006D6805"/>
    <w:rsid w:val="006E328A"/>
    <w:rsid w:val="006E5C19"/>
    <w:rsid w:val="006F36C3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2EFC"/>
    <w:rsid w:val="007375C6"/>
    <w:rsid w:val="00743934"/>
    <w:rsid w:val="007512C7"/>
    <w:rsid w:val="00752936"/>
    <w:rsid w:val="00760468"/>
    <w:rsid w:val="0076201E"/>
    <w:rsid w:val="007623ED"/>
    <w:rsid w:val="00764497"/>
    <w:rsid w:val="00770C8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70E2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423FF"/>
    <w:rsid w:val="00846D75"/>
    <w:rsid w:val="00852E8E"/>
    <w:rsid w:val="008552CB"/>
    <w:rsid w:val="00857FC8"/>
    <w:rsid w:val="00863D75"/>
    <w:rsid w:val="008660CD"/>
    <w:rsid w:val="0086651C"/>
    <w:rsid w:val="00875896"/>
    <w:rsid w:val="00881185"/>
    <w:rsid w:val="0088272E"/>
    <w:rsid w:val="00893420"/>
    <w:rsid w:val="008B6331"/>
    <w:rsid w:val="008B789E"/>
    <w:rsid w:val="008D2A87"/>
    <w:rsid w:val="008D7879"/>
    <w:rsid w:val="008E3C4D"/>
    <w:rsid w:val="008E5E59"/>
    <w:rsid w:val="00907A5C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2A1F"/>
    <w:rsid w:val="00A26B73"/>
    <w:rsid w:val="00A275E4"/>
    <w:rsid w:val="00A32A5F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035"/>
    <w:rsid w:val="00A76E53"/>
    <w:rsid w:val="00A86303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C0875"/>
    <w:rsid w:val="00AD0669"/>
    <w:rsid w:val="00AD208A"/>
    <w:rsid w:val="00AD4A3C"/>
    <w:rsid w:val="00AE3177"/>
    <w:rsid w:val="00AF10E2"/>
    <w:rsid w:val="00AF53EB"/>
    <w:rsid w:val="00AF61EB"/>
    <w:rsid w:val="00B05B20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51C8"/>
    <w:rsid w:val="00BA4843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3B85"/>
    <w:rsid w:val="00CE6C4B"/>
    <w:rsid w:val="00CF12C6"/>
    <w:rsid w:val="00CF2B2F"/>
    <w:rsid w:val="00CF5E35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646F9"/>
    <w:rsid w:val="00D761E8"/>
    <w:rsid w:val="00D778C9"/>
    <w:rsid w:val="00D83177"/>
    <w:rsid w:val="00D8506D"/>
    <w:rsid w:val="00D869CF"/>
    <w:rsid w:val="00D90307"/>
    <w:rsid w:val="00D90B11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0D94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17D91"/>
    <w:rsid w:val="00E22F24"/>
    <w:rsid w:val="00E23656"/>
    <w:rsid w:val="00E27B8B"/>
    <w:rsid w:val="00E4046E"/>
    <w:rsid w:val="00E42AED"/>
    <w:rsid w:val="00E4451A"/>
    <w:rsid w:val="00E543E0"/>
    <w:rsid w:val="00E61772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53E3D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A1BDD"/>
    <w:rsid w:val="00FA50D3"/>
    <w:rsid w:val="00FA5C55"/>
    <w:rsid w:val="00FB05DD"/>
    <w:rsid w:val="00FB15A7"/>
    <w:rsid w:val="00FB3DFD"/>
    <w:rsid w:val="00FC306B"/>
    <w:rsid w:val="00FC59CF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A22A1F"/>
    <w:rPr>
      <w:color w:val="605E5C"/>
      <w:shd w:val="clear" w:color="auto" w:fill="E1DFDD"/>
    </w:rPr>
  </w:style>
  <w:style w:type="character" w:styleId="afa">
    <w:name w:val="Unresolved Mention"/>
    <w:basedOn w:val="a0"/>
    <w:uiPriority w:val="99"/>
    <w:semiHidden/>
    <w:unhideWhenUsed/>
    <w:rsid w:val="00CF5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776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biblio-online.ru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AF37E50B-42EF-46D4-B67B-F78F34E84705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." TargetMode="External"/><Relationship Id="rId10" Type="http://schemas.openxmlformats.org/officeDocument/2006/relationships/hyperlink" Target="http://www.biblio-online.ru/book/744A4693-F324-4DCE-A206-103F2B66A981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gumer.info/bibliotek_Buks/Pedagog/index.php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878D06BD-A827-4255-986B-5DFEA485477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" TargetMode="External"/><Relationship Id="rId30" Type="http://schemas.openxmlformats.org/officeDocument/2006/relationships/hyperlink" Target="http://www.ict.edu.ru.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biblio-online.ru/book/0DF1C351-C33A-483F-A5F9-5D560F8FDEDF/organizaciya-samostoyatelnoy-raboty-studen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02367-BA51-4EA9-84AA-2699951F7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17</Pages>
  <Words>7087</Words>
  <Characters>40397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47390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64</cp:revision>
  <cp:lastPrinted>2019-03-03T14:20:00Z</cp:lastPrinted>
  <dcterms:created xsi:type="dcterms:W3CDTF">2018-12-03T04:33:00Z</dcterms:created>
  <dcterms:modified xsi:type="dcterms:W3CDTF">2022-11-12T10:15:00Z</dcterms:modified>
</cp:coreProperties>
</file>